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03" w:rsidRPr="00816267" w:rsidRDefault="00155435" w:rsidP="00816267">
      <w:pPr>
        <w:jc w:val="center"/>
        <w:rPr>
          <w:b/>
          <w:sz w:val="32"/>
          <w:szCs w:val="32"/>
        </w:rPr>
      </w:pPr>
      <w:r w:rsidRPr="00816267">
        <w:rPr>
          <w:rFonts w:hint="eastAsia"/>
          <w:b/>
          <w:sz w:val="32"/>
          <w:szCs w:val="32"/>
        </w:rPr>
        <w:t>建筑工程学院专业教师企业挂职要求</w:t>
      </w:r>
    </w:p>
    <w:p w:rsidR="00155435" w:rsidRPr="00816267" w:rsidRDefault="00816267" w:rsidP="00816267">
      <w:pPr>
        <w:spacing w:line="360" w:lineRule="auto"/>
        <w:ind w:firstLineChars="200" w:firstLine="480"/>
        <w:rPr>
          <w:sz w:val="24"/>
          <w:szCs w:val="24"/>
        </w:rPr>
      </w:pPr>
      <w:r>
        <w:rPr>
          <w:rFonts w:hint="eastAsia"/>
          <w:sz w:val="24"/>
          <w:szCs w:val="24"/>
        </w:rPr>
        <w:t>一、</w:t>
      </w:r>
      <w:r w:rsidR="00155435" w:rsidRPr="00816267">
        <w:rPr>
          <w:rFonts w:hint="eastAsia"/>
          <w:sz w:val="24"/>
          <w:szCs w:val="24"/>
        </w:rPr>
        <w:t>挂职锻炼的目的</w:t>
      </w:r>
    </w:p>
    <w:p w:rsidR="00155435" w:rsidRPr="00816267" w:rsidRDefault="00155435" w:rsidP="00816267">
      <w:pPr>
        <w:spacing w:line="360" w:lineRule="auto"/>
        <w:ind w:firstLineChars="200" w:firstLine="480"/>
        <w:rPr>
          <w:sz w:val="24"/>
          <w:szCs w:val="24"/>
        </w:rPr>
      </w:pPr>
      <w:r w:rsidRPr="00816267">
        <w:rPr>
          <w:rFonts w:hint="eastAsia"/>
          <w:sz w:val="24"/>
          <w:szCs w:val="24"/>
        </w:rPr>
        <w:t>专业教师应该根据自己的研究方向和所授课</w:t>
      </w:r>
      <w:proofErr w:type="gramStart"/>
      <w:r w:rsidRPr="00816267">
        <w:rPr>
          <w:rFonts w:hint="eastAsia"/>
          <w:sz w:val="24"/>
          <w:szCs w:val="24"/>
        </w:rPr>
        <w:t>程选择</w:t>
      </w:r>
      <w:proofErr w:type="gramEnd"/>
      <w:r w:rsidRPr="00816267">
        <w:rPr>
          <w:rFonts w:hint="eastAsia"/>
          <w:sz w:val="24"/>
          <w:szCs w:val="24"/>
        </w:rPr>
        <w:t>挂职企业和岗位。通过参与企业的生产活动，对施工现场、资料管理、工程造价、新技术、新材料、新工艺、新方法、企业对人才的需求缺口、存在哪些技术难点和缺陷、对员工的能力要求</w:t>
      </w:r>
      <w:r w:rsidR="0081268D" w:rsidRPr="00816267">
        <w:rPr>
          <w:rFonts w:hint="eastAsia"/>
          <w:sz w:val="24"/>
          <w:szCs w:val="24"/>
        </w:rPr>
        <w:t>等多方面进行关</w:t>
      </w:r>
      <w:r w:rsidR="00F65DCA">
        <w:rPr>
          <w:rFonts w:hint="eastAsia"/>
          <w:sz w:val="24"/>
          <w:szCs w:val="24"/>
        </w:rPr>
        <w:t>注，能够将所学所见应用到教学中，把发现的问题能够深入研究解决</w:t>
      </w:r>
      <w:r w:rsidR="0081268D" w:rsidRPr="00816267">
        <w:rPr>
          <w:rFonts w:hint="eastAsia"/>
          <w:sz w:val="24"/>
          <w:szCs w:val="24"/>
        </w:rPr>
        <w:t>，为学院人才培养提供支撑、为学生就业提供指导。</w:t>
      </w:r>
    </w:p>
    <w:p w:rsidR="0081268D" w:rsidRPr="00816267" w:rsidRDefault="00816267" w:rsidP="00816267">
      <w:pPr>
        <w:spacing w:line="360" w:lineRule="auto"/>
        <w:ind w:firstLineChars="200" w:firstLine="480"/>
        <w:rPr>
          <w:sz w:val="24"/>
          <w:szCs w:val="24"/>
        </w:rPr>
      </w:pPr>
      <w:r>
        <w:rPr>
          <w:rFonts w:hint="eastAsia"/>
          <w:sz w:val="24"/>
          <w:szCs w:val="24"/>
        </w:rPr>
        <w:t>二、</w:t>
      </w:r>
      <w:r w:rsidR="0081268D" w:rsidRPr="00816267">
        <w:rPr>
          <w:rFonts w:hint="eastAsia"/>
          <w:sz w:val="24"/>
          <w:szCs w:val="24"/>
        </w:rPr>
        <w:t>挂职教师</w:t>
      </w:r>
      <w:r>
        <w:rPr>
          <w:rFonts w:hint="eastAsia"/>
          <w:sz w:val="24"/>
          <w:szCs w:val="24"/>
        </w:rPr>
        <w:t>的</w:t>
      </w:r>
      <w:r w:rsidR="0081268D" w:rsidRPr="00816267">
        <w:rPr>
          <w:rFonts w:hint="eastAsia"/>
          <w:sz w:val="24"/>
          <w:szCs w:val="24"/>
        </w:rPr>
        <w:t>要求：</w:t>
      </w:r>
      <w:bookmarkStart w:id="0" w:name="_GoBack"/>
      <w:bookmarkEnd w:id="0"/>
    </w:p>
    <w:p w:rsidR="0081268D" w:rsidRDefault="0081268D" w:rsidP="00816267">
      <w:pPr>
        <w:pStyle w:val="a3"/>
        <w:numPr>
          <w:ilvl w:val="0"/>
          <w:numId w:val="1"/>
        </w:numPr>
        <w:spacing w:line="360" w:lineRule="auto"/>
        <w:ind w:left="0" w:firstLineChars="177" w:firstLine="425"/>
        <w:rPr>
          <w:sz w:val="24"/>
          <w:szCs w:val="24"/>
        </w:rPr>
      </w:pPr>
      <w:r w:rsidRPr="00816267">
        <w:rPr>
          <w:rFonts w:hint="eastAsia"/>
          <w:sz w:val="24"/>
          <w:szCs w:val="24"/>
        </w:rPr>
        <w:t>挂职期间注意安全、避免人身伤害及财产损失事故发生。</w:t>
      </w:r>
    </w:p>
    <w:p w:rsidR="00517A41" w:rsidRPr="00816267" w:rsidRDefault="00517A41" w:rsidP="00816267">
      <w:pPr>
        <w:pStyle w:val="a3"/>
        <w:numPr>
          <w:ilvl w:val="0"/>
          <w:numId w:val="1"/>
        </w:numPr>
        <w:spacing w:line="360" w:lineRule="auto"/>
        <w:ind w:left="0" w:firstLineChars="177" w:firstLine="425"/>
        <w:rPr>
          <w:sz w:val="24"/>
          <w:szCs w:val="24"/>
        </w:rPr>
      </w:pPr>
      <w:r>
        <w:rPr>
          <w:rFonts w:hint="eastAsia"/>
          <w:sz w:val="24"/>
          <w:szCs w:val="24"/>
        </w:rPr>
        <w:t>挂职锻炼是提高老师的职业技能，优先选择没有企业经历的老师，没有特殊原因，挂职不得重复。</w:t>
      </w:r>
    </w:p>
    <w:p w:rsidR="0081268D" w:rsidRPr="00816267" w:rsidRDefault="0081268D" w:rsidP="00816267">
      <w:pPr>
        <w:pStyle w:val="a3"/>
        <w:numPr>
          <w:ilvl w:val="0"/>
          <w:numId w:val="1"/>
        </w:numPr>
        <w:spacing w:line="360" w:lineRule="auto"/>
        <w:ind w:left="0" w:firstLineChars="177" w:firstLine="425"/>
        <w:rPr>
          <w:sz w:val="24"/>
          <w:szCs w:val="24"/>
        </w:rPr>
      </w:pPr>
      <w:r w:rsidRPr="00816267">
        <w:rPr>
          <w:rFonts w:hint="eastAsia"/>
          <w:sz w:val="24"/>
          <w:szCs w:val="24"/>
        </w:rPr>
        <w:t>原则上教师根据实际情况自行选择挂职企业和岗位，填写挂职审批表。</w:t>
      </w:r>
    </w:p>
    <w:p w:rsidR="0081268D" w:rsidRPr="00816267" w:rsidRDefault="0081268D" w:rsidP="00816267">
      <w:pPr>
        <w:pStyle w:val="a3"/>
        <w:numPr>
          <w:ilvl w:val="0"/>
          <w:numId w:val="1"/>
        </w:numPr>
        <w:spacing w:line="360" w:lineRule="auto"/>
        <w:ind w:left="0" w:firstLineChars="177" w:firstLine="425"/>
        <w:rPr>
          <w:sz w:val="24"/>
          <w:szCs w:val="24"/>
        </w:rPr>
      </w:pPr>
      <w:r w:rsidRPr="00816267">
        <w:rPr>
          <w:rFonts w:hint="eastAsia"/>
          <w:sz w:val="24"/>
          <w:szCs w:val="24"/>
        </w:rPr>
        <w:t>挂职期间按企业要求上下班，服从企业管理，遇特殊情况，请按照学院工作安排完成相关任务。</w:t>
      </w:r>
    </w:p>
    <w:p w:rsidR="0081268D" w:rsidRPr="00816267" w:rsidRDefault="0081268D" w:rsidP="00816267">
      <w:pPr>
        <w:pStyle w:val="a3"/>
        <w:numPr>
          <w:ilvl w:val="0"/>
          <w:numId w:val="1"/>
        </w:numPr>
        <w:spacing w:line="360" w:lineRule="auto"/>
        <w:ind w:left="0" w:firstLineChars="177" w:firstLine="425"/>
        <w:rPr>
          <w:sz w:val="24"/>
          <w:szCs w:val="24"/>
        </w:rPr>
      </w:pPr>
      <w:r w:rsidRPr="00816267">
        <w:rPr>
          <w:rFonts w:hint="eastAsia"/>
          <w:sz w:val="24"/>
          <w:szCs w:val="24"/>
        </w:rPr>
        <w:t>利用自身优势积极为企业服务，真正让学校、企业双方都从中受益。</w:t>
      </w:r>
    </w:p>
    <w:p w:rsidR="0081268D" w:rsidRDefault="0081268D" w:rsidP="00816267">
      <w:pPr>
        <w:pStyle w:val="a3"/>
        <w:numPr>
          <w:ilvl w:val="0"/>
          <w:numId w:val="1"/>
        </w:numPr>
        <w:spacing w:line="360" w:lineRule="auto"/>
        <w:ind w:left="0" w:firstLineChars="177" w:firstLine="425"/>
        <w:rPr>
          <w:sz w:val="24"/>
          <w:szCs w:val="24"/>
        </w:rPr>
      </w:pPr>
      <w:r w:rsidRPr="00816267">
        <w:rPr>
          <w:rFonts w:hint="eastAsia"/>
          <w:sz w:val="24"/>
          <w:szCs w:val="24"/>
        </w:rPr>
        <w:t>挂职过程中重点内容进行记录，包括文字、影像、语音等。</w:t>
      </w:r>
    </w:p>
    <w:p w:rsidR="00816267" w:rsidRPr="00816267" w:rsidRDefault="00816267" w:rsidP="00816267">
      <w:pPr>
        <w:pStyle w:val="a3"/>
        <w:numPr>
          <w:ilvl w:val="0"/>
          <w:numId w:val="1"/>
        </w:numPr>
        <w:spacing w:line="360" w:lineRule="auto"/>
        <w:ind w:left="0" w:firstLineChars="177" w:firstLine="425"/>
        <w:rPr>
          <w:sz w:val="24"/>
          <w:szCs w:val="24"/>
        </w:rPr>
      </w:pPr>
      <w:r>
        <w:rPr>
          <w:rFonts w:hint="eastAsia"/>
          <w:sz w:val="24"/>
          <w:szCs w:val="24"/>
        </w:rPr>
        <w:t>挂职结束后在企业交接工作，并填写挂职鉴定表。</w:t>
      </w:r>
    </w:p>
    <w:p w:rsidR="0081268D" w:rsidRPr="00816267" w:rsidRDefault="0081268D" w:rsidP="00816267">
      <w:pPr>
        <w:pStyle w:val="a3"/>
        <w:numPr>
          <w:ilvl w:val="0"/>
          <w:numId w:val="1"/>
        </w:numPr>
        <w:spacing w:line="360" w:lineRule="auto"/>
        <w:ind w:left="0" w:firstLineChars="177" w:firstLine="425"/>
        <w:rPr>
          <w:sz w:val="24"/>
          <w:szCs w:val="24"/>
        </w:rPr>
      </w:pPr>
      <w:r w:rsidRPr="00816267">
        <w:rPr>
          <w:rFonts w:hint="eastAsia"/>
          <w:sz w:val="24"/>
          <w:szCs w:val="24"/>
        </w:rPr>
        <w:t>挂职结束后完成不少于</w:t>
      </w:r>
      <w:r w:rsidRPr="00816267">
        <w:rPr>
          <w:rFonts w:hint="eastAsia"/>
          <w:sz w:val="24"/>
          <w:szCs w:val="24"/>
        </w:rPr>
        <w:t>3000</w:t>
      </w:r>
      <w:r w:rsidRPr="00816267">
        <w:rPr>
          <w:rFonts w:hint="eastAsia"/>
          <w:sz w:val="24"/>
          <w:szCs w:val="24"/>
        </w:rPr>
        <w:t>字的挂职锻炼总结，总结要有实质性内容，不得流于形式。</w:t>
      </w:r>
    </w:p>
    <w:p w:rsidR="0081268D" w:rsidRDefault="0081268D" w:rsidP="00816267">
      <w:pPr>
        <w:pStyle w:val="a3"/>
        <w:numPr>
          <w:ilvl w:val="0"/>
          <w:numId w:val="1"/>
        </w:numPr>
        <w:spacing w:line="360" w:lineRule="auto"/>
        <w:ind w:left="0" w:firstLineChars="177" w:firstLine="425"/>
        <w:rPr>
          <w:sz w:val="24"/>
          <w:szCs w:val="24"/>
        </w:rPr>
      </w:pPr>
      <w:r w:rsidRPr="00816267">
        <w:rPr>
          <w:rFonts w:hint="eastAsia"/>
          <w:sz w:val="24"/>
          <w:szCs w:val="24"/>
        </w:rPr>
        <w:t>挂职结束后一个学期内将所学内容在教学和学院工作中进行应用并形成典型案例，附支撑材料学期末上交学院存档</w:t>
      </w:r>
      <w:r w:rsidR="00816267">
        <w:rPr>
          <w:rFonts w:hint="eastAsia"/>
          <w:sz w:val="24"/>
          <w:szCs w:val="24"/>
        </w:rPr>
        <w:t>，或申报课题解决企业实际问题。</w:t>
      </w:r>
    </w:p>
    <w:p w:rsidR="00816267" w:rsidRDefault="00816267" w:rsidP="00816267">
      <w:pPr>
        <w:pStyle w:val="a3"/>
        <w:numPr>
          <w:ilvl w:val="0"/>
          <w:numId w:val="1"/>
        </w:numPr>
        <w:spacing w:line="360" w:lineRule="auto"/>
        <w:ind w:left="0" w:firstLineChars="177" w:firstLine="425"/>
        <w:rPr>
          <w:sz w:val="24"/>
          <w:szCs w:val="24"/>
        </w:rPr>
      </w:pPr>
      <w:r>
        <w:rPr>
          <w:rFonts w:hint="eastAsia"/>
          <w:sz w:val="24"/>
          <w:szCs w:val="24"/>
        </w:rPr>
        <w:t>推荐我院学生到挂职企业进行集中实习和就业。</w:t>
      </w:r>
    </w:p>
    <w:p w:rsidR="0038519D" w:rsidRDefault="0038519D" w:rsidP="00816267">
      <w:pPr>
        <w:pStyle w:val="a3"/>
        <w:numPr>
          <w:ilvl w:val="0"/>
          <w:numId w:val="1"/>
        </w:numPr>
        <w:spacing w:line="360" w:lineRule="auto"/>
        <w:ind w:left="0" w:firstLineChars="177" w:firstLine="425"/>
        <w:rPr>
          <w:sz w:val="24"/>
          <w:szCs w:val="24"/>
        </w:rPr>
      </w:pPr>
      <w:r>
        <w:rPr>
          <w:rFonts w:hint="eastAsia"/>
          <w:sz w:val="24"/>
          <w:szCs w:val="24"/>
        </w:rPr>
        <w:t>引进符合教师要求的企业工程师担任我院兼职教师。</w:t>
      </w:r>
    </w:p>
    <w:p w:rsidR="0038519D" w:rsidRDefault="0038519D" w:rsidP="0038519D">
      <w:pPr>
        <w:spacing w:line="360" w:lineRule="auto"/>
        <w:rPr>
          <w:sz w:val="24"/>
          <w:szCs w:val="24"/>
        </w:rPr>
      </w:pPr>
    </w:p>
    <w:p w:rsidR="0038519D" w:rsidRDefault="0038519D" w:rsidP="0038519D">
      <w:pPr>
        <w:spacing w:line="360" w:lineRule="auto"/>
        <w:rPr>
          <w:sz w:val="24"/>
          <w:szCs w:val="24"/>
        </w:rPr>
      </w:pPr>
    </w:p>
    <w:p w:rsidR="0038519D" w:rsidRPr="0038519D" w:rsidRDefault="0038519D" w:rsidP="0038519D">
      <w:pPr>
        <w:spacing w:line="360" w:lineRule="auto"/>
        <w:jc w:val="right"/>
        <w:rPr>
          <w:sz w:val="24"/>
          <w:szCs w:val="24"/>
        </w:rPr>
      </w:pPr>
      <w:r>
        <w:rPr>
          <w:rFonts w:hint="eastAsia"/>
          <w:sz w:val="24"/>
          <w:szCs w:val="24"/>
        </w:rPr>
        <w:t>建筑工程学院</w:t>
      </w:r>
    </w:p>
    <w:p w:rsidR="0038519D" w:rsidRPr="0038519D" w:rsidRDefault="0038519D" w:rsidP="0038519D">
      <w:pPr>
        <w:spacing w:line="360" w:lineRule="auto"/>
        <w:rPr>
          <w:sz w:val="24"/>
          <w:szCs w:val="24"/>
        </w:rPr>
      </w:pPr>
    </w:p>
    <w:sectPr w:rsidR="0038519D" w:rsidRPr="003851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A11BD"/>
    <w:multiLevelType w:val="hybridMultilevel"/>
    <w:tmpl w:val="F6E42E96"/>
    <w:lvl w:ilvl="0" w:tplc="75E45068">
      <w:start w:val="1"/>
      <w:numFmt w:val="decimal"/>
      <w:lvlText w:val="%1、"/>
      <w:lvlJc w:val="left"/>
      <w:pPr>
        <w:ind w:left="107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03"/>
    <w:rsid w:val="00155435"/>
    <w:rsid w:val="0038519D"/>
    <w:rsid w:val="00517A41"/>
    <w:rsid w:val="007C5303"/>
    <w:rsid w:val="0081268D"/>
    <w:rsid w:val="00816267"/>
    <w:rsid w:val="00966889"/>
    <w:rsid w:val="00F65DCA"/>
    <w:rsid w:val="00FB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554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5435"/>
    <w:rPr>
      <w:rFonts w:ascii="宋体" w:eastAsia="宋体" w:hAnsi="宋体" w:cs="宋体"/>
      <w:b/>
      <w:bCs/>
      <w:kern w:val="36"/>
      <w:sz w:val="48"/>
      <w:szCs w:val="48"/>
    </w:rPr>
  </w:style>
  <w:style w:type="paragraph" w:styleId="a3">
    <w:name w:val="List Paragraph"/>
    <w:basedOn w:val="a"/>
    <w:uiPriority w:val="34"/>
    <w:qFormat/>
    <w:rsid w:val="0081268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554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5435"/>
    <w:rPr>
      <w:rFonts w:ascii="宋体" w:eastAsia="宋体" w:hAnsi="宋体" w:cs="宋体"/>
      <w:b/>
      <w:bCs/>
      <w:kern w:val="36"/>
      <w:sz w:val="48"/>
      <w:szCs w:val="48"/>
    </w:rPr>
  </w:style>
  <w:style w:type="paragraph" w:styleId="a3">
    <w:name w:val="List Paragraph"/>
    <w:basedOn w:val="a"/>
    <w:uiPriority w:val="34"/>
    <w:qFormat/>
    <w:rsid w:val="008126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55574">
      <w:bodyDiv w:val="1"/>
      <w:marLeft w:val="0"/>
      <w:marRight w:val="0"/>
      <w:marTop w:val="0"/>
      <w:marBottom w:val="0"/>
      <w:divBdr>
        <w:top w:val="none" w:sz="0" w:space="0" w:color="auto"/>
        <w:left w:val="none" w:sz="0" w:space="0" w:color="auto"/>
        <w:bottom w:val="none" w:sz="0" w:space="0" w:color="auto"/>
        <w:right w:val="none" w:sz="0" w:space="0" w:color="auto"/>
      </w:divBdr>
    </w:div>
    <w:div w:id="80912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88</Words>
  <Characters>505</Characters>
  <Application>Microsoft Office Word</Application>
  <DocSecurity>0</DocSecurity>
  <Lines>4</Lines>
  <Paragraphs>1</Paragraphs>
  <ScaleCrop>false</ScaleCrop>
  <Company>微软中国</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2019-06-18T00:32:00Z</dcterms:created>
  <dcterms:modified xsi:type="dcterms:W3CDTF">2019-06-18T06:07:00Z</dcterms:modified>
</cp:coreProperties>
</file>